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C835" w14:textId="77777777" w:rsidR="001B20B4" w:rsidRDefault="002E6A7F">
      <w:r w:rsidRPr="002E6A7F">
        <w:rPr>
          <w:rStyle w:val="Pogrubienie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16B36F" wp14:editId="72CA900F">
            <wp:simplePos x="0" y="0"/>
            <wp:positionH relativeFrom="margin">
              <wp:align>left</wp:align>
            </wp:positionH>
            <wp:positionV relativeFrom="paragraph">
              <wp:posOffset>-337185</wp:posOffset>
            </wp:positionV>
            <wp:extent cx="1343025" cy="190637"/>
            <wp:effectExtent l="0" t="0" r="0" b="0"/>
            <wp:wrapNone/>
            <wp:docPr id="1" name="Obraz 1" descr="X:\TAXEON\logo\taxeon_logo\taxeo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AXEON\logo\taxeon_logo\taxeon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55" cy="19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E96">
        <w:tab/>
      </w:r>
      <w:r w:rsidR="00D00E96">
        <w:tab/>
      </w:r>
      <w:r w:rsidR="00D00E96">
        <w:tab/>
      </w:r>
      <w:r w:rsidR="00D00E96">
        <w:tab/>
      </w:r>
      <w:r w:rsidR="00D00E96">
        <w:tab/>
      </w:r>
      <w:r w:rsidR="00D00E96">
        <w:tab/>
      </w:r>
      <w:r w:rsidR="00D00E96">
        <w:tab/>
      </w:r>
      <w:r w:rsidR="00D00E96">
        <w:tab/>
      </w:r>
    </w:p>
    <w:p w14:paraId="029A5A87" w14:textId="77777777" w:rsidR="003876B5" w:rsidRDefault="003876B5" w:rsidP="003876B5">
      <w:pPr>
        <w:spacing w:after="162" w:line="264" w:lineRule="auto"/>
        <w:ind w:left="194" w:hanging="10"/>
        <w:rPr>
          <w:rFonts w:ascii="Arial" w:eastAsia="Arial" w:hAnsi="Arial" w:cs="Arial"/>
          <w:b/>
          <w:bCs/>
        </w:rPr>
      </w:pPr>
    </w:p>
    <w:p w14:paraId="2FD92D6F" w14:textId="77777777" w:rsidR="00AD70B8" w:rsidRPr="00381488" w:rsidRDefault="00AD70B8" w:rsidP="00AD70B8">
      <w:pPr>
        <w:spacing w:after="0" w:line="240" w:lineRule="auto"/>
        <w:rPr>
          <w:rFonts w:cs="Calibri"/>
        </w:rPr>
      </w:pPr>
      <w:r w:rsidRPr="00381488">
        <w:rPr>
          <w:rFonts w:cs="Calibri"/>
        </w:rPr>
        <w:t>…………………………………</w:t>
      </w:r>
    </w:p>
    <w:p w14:paraId="39B0BBD7" w14:textId="77777777" w:rsidR="00AD70B8" w:rsidRPr="00381488" w:rsidRDefault="00AD70B8" w:rsidP="00AD70B8">
      <w:pPr>
        <w:spacing w:after="0" w:line="240" w:lineRule="auto"/>
        <w:rPr>
          <w:rFonts w:cs="Calibri"/>
          <w:sz w:val="16"/>
          <w:szCs w:val="16"/>
        </w:rPr>
      </w:pPr>
      <w:r w:rsidRPr="00381488">
        <w:rPr>
          <w:rFonts w:cs="Calibri"/>
          <w:sz w:val="16"/>
          <w:szCs w:val="16"/>
        </w:rPr>
        <w:t xml:space="preserve">       (pieczęć firmowa/dane firmowe)</w:t>
      </w:r>
    </w:p>
    <w:p w14:paraId="726A1DCE" w14:textId="77777777" w:rsidR="00AD70B8" w:rsidRPr="00381488" w:rsidRDefault="00AD70B8" w:rsidP="00AD70B8">
      <w:pPr>
        <w:rPr>
          <w:rFonts w:cs="Calibri"/>
        </w:rPr>
      </w:pPr>
    </w:p>
    <w:p w14:paraId="6C0650E2" w14:textId="77777777" w:rsidR="00AD70B8" w:rsidRPr="00381488" w:rsidRDefault="00AD70B8" w:rsidP="00AD70B8">
      <w:pPr>
        <w:jc w:val="center"/>
        <w:rPr>
          <w:rFonts w:cs="Calibri"/>
        </w:rPr>
      </w:pPr>
    </w:p>
    <w:p w14:paraId="4959E16A" w14:textId="77777777" w:rsidR="00AD70B8" w:rsidRPr="00381488" w:rsidRDefault="00AD70B8" w:rsidP="00AD70B8">
      <w:pPr>
        <w:spacing w:after="12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381488">
        <w:rPr>
          <w:rFonts w:cs="Calibri"/>
          <w:b/>
          <w:sz w:val="24"/>
          <w:szCs w:val="24"/>
        </w:rPr>
        <w:t>EWIDENCJA SPRZEDAŻY BEZRACHUNKOWEJ</w:t>
      </w:r>
    </w:p>
    <w:tbl>
      <w:tblPr>
        <w:tblpPr w:leftFromText="141" w:rightFromText="141" w:vertAnchor="text" w:horzAnchor="margin" w:tblpXSpec="center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85"/>
        <w:gridCol w:w="1754"/>
        <w:gridCol w:w="878"/>
        <w:gridCol w:w="2631"/>
      </w:tblGrid>
      <w:tr w:rsidR="00AD70B8" w:rsidRPr="00381488" w14:paraId="798EBEAC" w14:textId="77777777" w:rsidTr="00CF3D35">
        <w:trPr>
          <w:trHeight w:val="496"/>
        </w:trPr>
        <w:tc>
          <w:tcPr>
            <w:tcW w:w="696" w:type="dxa"/>
            <w:vMerge w:val="restart"/>
            <w:shd w:val="clear" w:color="auto" w:fill="F2F2F2"/>
            <w:vAlign w:val="center"/>
          </w:tcPr>
          <w:p w14:paraId="18298E54" w14:textId="77777777" w:rsidR="00AD70B8" w:rsidRPr="00381488" w:rsidRDefault="00AD70B8" w:rsidP="00CF3D3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1488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485" w:type="dxa"/>
            <w:vMerge w:val="restart"/>
            <w:shd w:val="clear" w:color="auto" w:fill="F2F2F2"/>
            <w:vAlign w:val="center"/>
          </w:tcPr>
          <w:p w14:paraId="0D45F8CC" w14:textId="77777777" w:rsidR="00AD70B8" w:rsidRPr="00381488" w:rsidRDefault="00AD70B8" w:rsidP="00CF3D3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1488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2632" w:type="dxa"/>
            <w:gridSpan w:val="2"/>
            <w:shd w:val="clear" w:color="auto" w:fill="F2F2F2"/>
            <w:vAlign w:val="center"/>
          </w:tcPr>
          <w:p w14:paraId="50665A23" w14:textId="77777777" w:rsidR="00AD70B8" w:rsidRPr="00381488" w:rsidRDefault="00AD70B8" w:rsidP="00CF3D3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1488">
              <w:rPr>
                <w:rFonts w:cs="Calibri"/>
                <w:sz w:val="20"/>
                <w:szCs w:val="20"/>
              </w:rPr>
              <w:t>Kwota przychodu nieudokumentowanego</w:t>
            </w:r>
          </w:p>
        </w:tc>
        <w:tc>
          <w:tcPr>
            <w:tcW w:w="2631" w:type="dxa"/>
            <w:vMerge w:val="restart"/>
            <w:shd w:val="clear" w:color="auto" w:fill="F2F2F2"/>
            <w:vAlign w:val="center"/>
          </w:tcPr>
          <w:p w14:paraId="019CDB1E" w14:textId="77777777" w:rsidR="00AD70B8" w:rsidRPr="00381488" w:rsidRDefault="00AD70B8" w:rsidP="00CF3D35">
            <w:pPr>
              <w:spacing w:after="0" w:line="240" w:lineRule="auto"/>
              <w:jc w:val="center"/>
              <w:rPr>
                <w:rFonts w:cs="Calibri"/>
              </w:rPr>
            </w:pPr>
            <w:r w:rsidRPr="00381488">
              <w:rPr>
                <w:rFonts w:cs="Calibri"/>
              </w:rPr>
              <w:t>Uwagi/opis</w:t>
            </w:r>
          </w:p>
        </w:tc>
      </w:tr>
      <w:tr w:rsidR="00AD70B8" w:rsidRPr="00381488" w14:paraId="2FE4C417" w14:textId="77777777" w:rsidTr="00CF3D35">
        <w:trPr>
          <w:trHeight w:val="217"/>
        </w:trPr>
        <w:tc>
          <w:tcPr>
            <w:tcW w:w="696" w:type="dxa"/>
            <w:vMerge/>
          </w:tcPr>
          <w:p w14:paraId="7435D633" w14:textId="77777777" w:rsidR="00AD70B8" w:rsidRPr="00381488" w:rsidRDefault="00AD70B8" w:rsidP="00CF3D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14:paraId="506768B9" w14:textId="77777777" w:rsidR="00AD70B8" w:rsidRPr="00381488" w:rsidRDefault="00AD70B8" w:rsidP="00CF3D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2F2F2"/>
            <w:vAlign w:val="center"/>
          </w:tcPr>
          <w:p w14:paraId="2A296756" w14:textId="77777777" w:rsidR="00AD70B8" w:rsidRPr="00381488" w:rsidRDefault="00AD70B8" w:rsidP="00CF3D3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1488">
              <w:rPr>
                <w:rFonts w:cs="Calibri"/>
                <w:sz w:val="20"/>
                <w:szCs w:val="20"/>
              </w:rPr>
              <w:t>zł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116E17D3" w14:textId="77777777" w:rsidR="00AD70B8" w:rsidRPr="00381488" w:rsidRDefault="00AD70B8" w:rsidP="00CF3D3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1488">
              <w:rPr>
                <w:rFonts w:cs="Calibri"/>
                <w:sz w:val="20"/>
                <w:szCs w:val="20"/>
              </w:rPr>
              <w:t>gr</w:t>
            </w:r>
          </w:p>
        </w:tc>
        <w:tc>
          <w:tcPr>
            <w:tcW w:w="2631" w:type="dxa"/>
            <w:vMerge/>
            <w:vAlign w:val="center"/>
          </w:tcPr>
          <w:p w14:paraId="4794BB5D" w14:textId="77777777" w:rsidR="00AD70B8" w:rsidRPr="00381488" w:rsidRDefault="00AD70B8" w:rsidP="00CF3D3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D70B8" w:rsidRPr="00381488" w14:paraId="304A87E9" w14:textId="77777777" w:rsidTr="00CF3D35">
        <w:trPr>
          <w:trHeight w:val="410"/>
        </w:trPr>
        <w:tc>
          <w:tcPr>
            <w:tcW w:w="696" w:type="dxa"/>
          </w:tcPr>
          <w:p w14:paraId="76437002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85" w:type="dxa"/>
          </w:tcPr>
          <w:p w14:paraId="142CEBC6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54" w:type="dxa"/>
          </w:tcPr>
          <w:p w14:paraId="1A5DC5E7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78" w:type="dxa"/>
          </w:tcPr>
          <w:p w14:paraId="1A7DE086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1" w:type="dxa"/>
          </w:tcPr>
          <w:p w14:paraId="6A1B3198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</w:tr>
      <w:tr w:rsidR="00AD70B8" w:rsidRPr="00026668" w14:paraId="5D45ECFF" w14:textId="77777777" w:rsidTr="00CF3D35">
        <w:trPr>
          <w:trHeight w:val="410"/>
        </w:trPr>
        <w:tc>
          <w:tcPr>
            <w:tcW w:w="696" w:type="dxa"/>
          </w:tcPr>
          <w:p w14:paraId="364CBA81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389BBDEE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49D22FD9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F827040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6A19079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5C56CBBC" w14:textId="77777777" w:rsidTr="00CF3D35">
        <w:trPr>
          <w:trHeight w:val="410"/>
        </w:trPr>
        <w:tc>
          <w:tcPr>
            <w:tcW w:w="696" w:type="dxa"/>
          </w:tcPr>
          <w:p w14:paraId="5EA1E01B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31F541D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63EA8A04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37BD9F1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008DD5F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5FC69EF5" w14:textId="77777777" w:rsidTr="00CF3D35">
        <w:trPr>
          <w:trHeight w:val="410"/>
        </w:trPr>
        <w:tc>
          <w:tcPr>
            <w:tcW w:w="696" w:type="dxa"/>
          </w:tcPr>
          <w:p w14:paraId="08D2C511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8DECCF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366A8EAD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30F0665B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11936CEE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53695B08" w14:textId="77777777" w:rsidTr="00CF3D35">
        <w:trPr>
          <w:trHeight w:val="410"/>
        </w:trPr>
        <w:tc>
          <w:tcPr>
            <w:tcW w:w="696" w:type="dxa"/>
          </w:tcPr>
          <w:p w14:paraId="61CCF531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EE750FD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5B1ABADF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2B7FE95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65283AE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40248B97" w14:textId="77777777" w:rsidTr="00CF3D35">
        <w:trPr>
          <w:trHeight w:val="410"/>
        </w:trPr>
        <w:tc>
          <w:tcPr>
            <w:tcW w:w="696" w:type="dxa"/>
          </w:tcPr>
          <w:p w14:paraId="0BD61FF2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309438D1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415482B7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622789AF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21D9EB4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6D05DCCC" w14:textId="77777777" w:rsidTr="00CF3D35">
        <w:trPr>
          <w:trHeight w:val="410"/>
        </w:trPr>
        <w:tc>
          <w:tcPr>
            <w:tcW w:w="696" w:type="dxa"/>
          </w:tcPr>
          <w:p w14:paraId="550BF68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6FE38C4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21D4A43A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75AD038F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096E7186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132EBCB1" w14:textId="77777777" w:rsidTr="00CF3D35">
        <w:trPr>
          <w:trHeight w:val="410"/>
        </w:trPr>
        <w:tc>
          <w:tcPr>
            <w:tcW w:w="696" w:type="dxa"/>
          </w:tcPr>
          <w:p w14:paraId="14F46404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7EADA220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66319A10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7F03C25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7640133B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7BB2D17C" w14:textId="77777777" w:rsidTr="00CF3D35">
        <w:trPr>
          <w:trHeight w:val="410"/>
        </w:trPr>
        <w:tc>
          <w:tcPr>
            <w:tcW w:w="696" w:type="dxa"/>
          </w:tcPr>
          <w:p w14:paraId="03098854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FBFB092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17E59168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5D080E62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191CAA02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74E10D91" w14:textId="77777777" w:rsidTr="00CF3D35">
        <w:trPr>
          <w:trHeight w:val="410"/>
        </w:trPr>
        <w:tc>
          <w:tcPr>
            <w:tcW w:w="696" w:type="dxa"/>
          </w:tcPr>
          <w:p w14:paraId="161B7C2F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3777CD8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0A154FBA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6EA03A34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13E5E078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115ADC99" w14:textId="77777777" w:rsidTr="00CF3D35">
        <w:trPr>
          <w:trHeight w:val="410"/>
        </w:trPr>
        <w:tc>
          <w:tcPr>
            <w:tcW w:w="696" w:type="dxa"/>
          </w:tcPr>
          <w:p w14:paraId="78D279CB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3D976658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743E12B6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0C60BAAB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75E5F0F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67416C14" w14:textId="77777777" w:rsidTr="00CF3D35">
        <w:trPr>
          <w:trHeight w:val="410"/>
        </w:trPr>
        <w:tc>
          <w:tcPr>
            <w:tcW w:w="696" w:type="dxa"/>
          </w:tcPr>
          <w:p w14:paraId="65CDA688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D7A9E27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0412037B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21C39D5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4FE38A67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038A6365" w14:textId="77777777" w:rsidTr="00CF3D35">
        <w:trPr>
          <w:trHeight w:val="410"/>
        </w:trPr>
        <w:tc>
          <w:tcPr>
            <w:tcW w:w="696" w:type="dxa"/>
          </w:tcPr>
          <w:p w14:paraId="53DC333A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1A60A7E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19ED561F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10DAEA4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44F19914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7BD60332" w14:textId="77777777" w:rsidTr="00CF3D35">
        <w:trPr>
          <w:trHeight w:val="410"/>
        </w:trPr>
        <w:tc>
          <w:tcPr>
            <w:tcW w:w="696" w:type="dxa"/>
          </w:tcPr>
          <w:p w14:paraId="6F13C5F9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649EC8B5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3A86AD48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5BB281B7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6A272C29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6A73C136" w14:textId="77777777" w:rsidTr="00CF3D35">
        <w:trPr>
          <w:trHeight w:val="410"/>
        </w:trPr>
        <w:tc>
          <w:tcPr>
            <w:tcW w:w="696" w:type="dxa"/>
          </w:tcPr>
          <w:p w14:paraId="5C45A15A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764BF433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5AE4480E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02AD20E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46D4BD6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314857FC" w14:textId="77777777" w:rsidTr="00CF3D35">
        <w:trPr>
          <w:trHeight w:val="410"/>
        </w:trPr>
        <w:tc>
          <w:tcPr>
            <w:tcW w:w="696" w:type="dxa"/>
          </w:tcPr>
          <w:p w14:paraId="75C81173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7526B01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4FDFD383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58C233B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2D47A9C3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026668" w14:paraId="56B30F33" w14:textId="77777777" w:rsidTr="00CF3D35">
        <w:trPr>
          <w:trHeight w:val="410"/>
        </w:trPr>
        <w:tc>
          <w:tcPr>
            <w:tcW w:w="696" w:type="dxa"/>
          </w:tcPr>
          <w:p w14:paraId="3F643697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28F02BF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4368FC3A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2DA128A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14:paraId="1AA212AC" w14:textId="77777777" w:rsidR="00AD70B8" w:rsidRPr="00026668" w:rsidRDefault="00AD70B8" w:rsidP="00CF3D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0B8" w:rsidRPr="00381488" w14:paraId="2B243B75" w14:textId="77777777" w:rsidTr="00CF3D35">
        <w:trPr>
          <w:trHeight w:val="387"/>
        </w:trPr>
        <w:tc>
          <w:tcPr>
            <w:tcW w:w="3181" w:type="dxa"/>
            <w:gridSpan w:val="2"/>
            <w:shd w:val="clear" w:color="auto" w:fill="F2F2F2"/>
            <w:vAlign w:val="center"/>
          </w:tcPr>
          <w:p w14:paraId="2E5AF2A4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  <w:r w:rsidRPr="00381488">
              <w:rPr>
                <w:rFonts w:cs="Calibri"/>
              </w:rPr>
              <w:t>SUMA STRONY</w:t>
            </w:r>
          </w:p>
        </w:tc>
        <w:tc>
          <w:tcPr>
            <w:tcW w:w="1754" w:type="dxa"/>
            <w:vAlign w:val="center"/>
          </w:tcPr>
          <w:p w14:paraId="721B529E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78" w:type="dxa"/>
          </w:tcPr>
          <w:p w14:paraId="1D3D7DD2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1" w:type="dxa"/>
            <w:vMerge w:val="restart"/>
            <w:shd w:val="clear" w:color="auto" w:fill="F2F2F2"/>
          </w:tcPr>
          <w:p w14:paraId="5B10B608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</w:tr>
      <w:tr w:rsidR="00AD70B8" w:rsidRPr="00381488" w14:paraId="7B22141D" w14:textId="77777777" w:rsidTr="00CF3D35">
        <w:trPr>
          <w:trHeight w:val="418"/>
        </w:trPr>
        <w:tc>
          <w:tcPr>
            <w:tcW w:w="3181" w:type="dxa"/>
            <w:gridSpan w:val="2"/>
            <w:shd w:val="clear" w:color="auto" w:fill="F2F2F2"/>
            <w:vAlign w:val="center"/>
          </w:tcPr>
          <w:p w14:paraId="2809B638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  <w:r w:rsidRPr="00381488">
              <w:rPr>
                <w:rFonts w:cs="Calibri"/>
              </w:rPr>
              <w:t>SUMA Z PRZENIESIENIA</w:t>
            </w:r>
          </w:p>
        </w:tc>
        <w:tc>
          <w:tcPr>
            <w:tcW w:w="1754" w:type="dxa"/>
            <w:vAlign w:val="center"/>
          </w:tcPr>
          <w:p w14:paraId="17A05D76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78" w:type="dxa"/>
          </w:tcPr>
          <w:p w14:paraId="7E2E268B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1" w:type="dxa"/>
            <w:vMerge/>
            <w:shd w:val="clear" w:color="auto" w:fill="F2F2F2"/>
          </w:tcPr>
          <w:p w14:paraId="4B89A8EB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</w:tr>
      <w:tr w:rsidR="00AD70B8" w:rsidRPr="00381488" w14:paraId="0A93CEC5" w14:textId="77777777" w:rsidTr="00CF3D35">
        <w:trPr>
          <w:trHeight w:val="449"/>
        </w:trPr>
        <w:tc>
          <w:tcPr>
            <w:tcW w:w="3181" w:type="dxa"/>
            <w:gridSpan w:val="2"/>
            <w:shd w:val="clear" w:color="auto" w:fill="F2F2F2"/>
            <w:vAlign w:val="center"/>
          </w:tcPr>
          <w:p w14:paraId="656A8715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  <w:r w:rsidRPr="00381488">
              <w:rPr>
                <w:rFonts w:cs="Calibri"/>
              </w:rPr>
              <w:t>RAZEM</w:t>
            </w:r>
          </w:p>
        </w:tc>
        <w:tc>
          <w:tcPr>
            <w:tcW w:w="1754" w:type="dxa"/>
            <w:vAlign w:val="center"/>
          </w:tcPr>
          <w:p w14:paraId="42CD15DB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78" w:type="dxa"/>
          </w:tcPr>
          <w:p w14:paraId="50CC5B9B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1" w:type="dxa"/>
            <w:vMerge/>
            <w:shd w:val="clear" w:color="auto" w:fill="F2F2F2"/>
          </w:tcPr>
          <w:p w14:paraId="4AE33C79" w14:textId="77777777" w:rsidR="00AD70B8" w:rsidRPr="00381488" w:rsidRDefault="00AD70B8" w:rsidP="00CF3D3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37002C1" w14:textId="77777777" w:rsidR="00AD70B8" w:rsidRPr="00381488" w:rsidRDefault="00AD70B8" w:rsidP="00AD70B8">
      <w:pPr>
        <w:jc w:val="center"/>
        <w:rPr>
          <w:rFonts w:cs="Calibri"/>
        </w:rPr>
      </w:pPr>
      <w:r w:rsidRPr="00381488">
        <w:rPr>
          <w:rFonts w:cs="Calibri"/>
        </w:rPr>
        <w:t>Strona nr……………..</w:t>
      </w:r>
    </w:p>
    <w:p w14:paraId="5B267FE0" w14:textId="77777777" w:rsidR="00AD70B8" w:rsidRPr="00381488" w:rsidRDefault="00AD70B8" w:rsidP="00AD70B8">
      <w:pPr>
        <w:rPr>
          <w:rFonts w:cs="Calibri"/>
        </w:rPr>
      </w:pPr>
    </w:p>
    <w:p w14:paraId="6F04A570" w14:textId="267477D3" w:rsidR="00AD70B8" w:rsidRPr="00381488" w:rsidRDefault="00AD70B8" w:rsidP="00AD70B8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147119C6" w14:textId="2E458599" w:rsidR="00AD70B8" w:rsidRDefault="00AD70B8" w:rsidP="00AD70B8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78CAF535" w14:textId="77777777" w:rsidR="00AD70B8" w:rsidRDefault="00AD70B8" w:rsidP="00AD70B8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03ECA496" w14:textId="77777777" w:rsidR="00AD70B8" w:rsidRDefault="00AD70B8" w:rsidP="00AD70B8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11A3804C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141A242D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48447CFC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4FFBB9B3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066A3E0F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622E141B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7AAB664A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7BDC2625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544EF68C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02C077A0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756D52FA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0D5018D4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12531C35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24C5296B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4059046A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71D1DD6F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09008CE7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6C368338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0C57F441" w14:textId="77777777" w:rsidR="00AD70B8" w:rsidRPr="00AD70B8" w:rsidRDefault="00AD70B8" w:rsidP="00AD70B8">
      <w:pPr>
        <w:rPr>
          <w:rFonts w:cs="Calibri"/>
          <w:sz w:val="16"/>
          <w:szCs w:val="16"/>
        </w:rPr>
      </w:pPr>
    </w:p>
    <w:p w14:paraId="7474CD67" w14:textId="77777777" w:rsidR="00AD70B8" w:rsidRDefault="00AD70B8" w:rsidP="00AD70B8">
      <w:pPr>
        <w:rPr>
          <w:rFonts w:cs="Calibri"/>
          <w:sz w:val="16"/>
          <w:szCs w:val="16"/>
        </w:rPr>
      </w:pPr>
    </w:p>
    <w:p w14:paraId="4C3E8F2E" w14:textId="77777777" w:rsidR="00AD70B8" w:rsidRDefault="00AD70B8" w:rsidP="00AD70B8">
      <w:pPr>
        <w:rPr>
          <w:rFonts w:cs="Calibri"/>
          <w:sz w:val="16"/>
          <w:szCs w:val="16"/>
        </w:rPr>
      </w:pPr>
    </w:p>
    <w:p w14:paraId="1E66D20F" w14:textId="77777777" w:rsidR="00AD70B8" w:rsidRDefault="00AD70B8" w:rsidP="00AD70B8">
      <w:pPr>
        <w:rPr>
          <w:rFonts w:cs="Calibri"/>
          <w:sz w:val="16"/>
          <w:szCs w:val="16"/>
        </w:rPr>
      </w:pPr>
    </w:p>
    <w:p w14:paraId="2026610D" w14:textId="77777777" w:rsidR="00AD70B8" w:rsidRDefault="00AD70B8" w:rsidP="00AD70B8">
      <w:pPr>
        <w:jc w:val="center"/>
        <w:rPr>
          <w:rFonts w:cs="Calibri"/>
          <w:sz w:val="16"/>
          <w:szCs w:val="16"/>
        </w:rPr>
      </w:pPr>
    </w:p>
    <w:p w14:paraId="06841291" w14:textId="5670176F" w:rsidR="00AD70B8" w:rsidRPr="00AD70B8" w:rsidRDefault="00AD70B8" w:rsidP="00AD70B8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Uwagi:</w:t>
      </w:r>
    </w:p>
    <w:p w14:paraId="204BBD90" w14:textId="37C33F9E" w:rsidR="00AD70B8" w:rsidRPr="00381488" w:rsidRDefault="00AD70B8" w:rsidP="00AD70B8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1) </w:t>
      </w:r>
      <w:r w:rsidRPr="00381488">
        <w:rPr>
          <w:rFonts w:cs="Calibri"/>
          <w:sz w:val="16"/>
          <w:szCs w:val="16"/>
        </w:rPr>
        <w:t xml:space="preserve">Ewidencja  sprzedaży przeznaczona jest dla podatników którzy nie mają obowiązku rejestrowania obrotów na kasie fiskalnej. </w:t>
      </w:r>
    </w:p>
    <w:p w14:paraId="14B40B2A" w14:textId="77777777" w:rsidR="00AD70B8" w:rsidRPr="00381488" w:rsidRDefault="00AD70B8" w:rsidP="00AD70B8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r w:rsidRPr="00381488">
        <w:rPr>
          <w:rFonts w:cs="Calibri"/>
          <w:sz w:val="16"/>
          <w:szCs w:val="16"/>
        </w:rPr>
        <w:t xml:space="preserve">2) Po wydrukowaniu ewidencję należy spiąć gdyż wymagana jest w postaci zbroszurowanej. </w:t>
      </w:r>
    </w:p>
    <w:p w14:paraId="5A1D1988" w14:textId="77777777" w:rsidR="00AD70B8" w:rsidRPr="00381488" w:rsidRDefault="00AD70B8" w:rsidP="00AD70B8">
      <w:pPr>
        <w:spacing w:line="240" w:lineRule="auto"/>
        <w:ind w:firstLine="708"/>
        <w:jc w:val="both"/>
        <w:rPr>
          <w:rFonts w:cs="Calibri"/>
          <w:sz w:val="16"/>
          <w:szCs w:val="16"/>
        </w:rPr>
      </w:pPr>
      <w:r w:rsidRPr="00381488">
        <w:rPr>
          <w:rFonts w:cs="Calibri"/>
          <w:sz w:val="16"/>
          <w:szCs w:val="16"/>
        </w:rPr>
        <w:t xml:space="preserve">3) W ewidencji pod jedną datą może znaleźć się wiele zapisów. Podatnik jest zobowiązany wykazać w niej każdy przychód z osobna. </w:t>
      </w:r>
    </w:p>
    <w:p w14:paraId="2869AEF6" w14:textId="77777777" w:rsidR="009C6E77" w:rsidRDefault="009C6E77" w:rsidP="006E6D1B">
      <w:pPr>
        <w:spacing w:after="162" w:line="264" w:lineRule="auto"/>
        <w:ind w:left="194" w:hanging="10"/>
        <w:rPr>
          <w:rFonts w:ascii="Arial" w:eastAsia="Arial" w:hAnsi="Arial" w:cs="Arial"/>
          <w:b/>
          <w:sz w:val="24"/>
          <w:szCs w:val="24"/>
        </w:rPr>
      </w:pPr>
    </w:p>
    <w:sectPr w:rsidR="009C6E77" w:rsidSect="00743BEE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E9C3" w14:textId="77777777" w:rsidR="00C412DE" w:rsidRDefault="00C412DE" w:rsidP="00D262AA">
      <w:pPr>
        <w:spacing w:after="0" w:line="240" w:lineRule="auto"/>
      </w:pPr>
      <w:r>
        <w:separator/>
      </w:r>
    </w:p>
  </w:endnote>
  <w:endnote w:type="continuationSeparator" w:id="0">
    <w:p w14:paraId="1EA3B2D3" w14:textId="77777777" w:rsidR="00C412DE" w:rsidRDefault="00C412DE" w:rsidP="00D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AA77A" w14:textId="77777777" w:rsidR="00C412DE" w:rsidRDefault="00C412DE" w:rsidP="00D262AA">
      <w:pPr>
        <w:spacing w:after="0" w:line="240" w:lineRule="auto"/>
      </w:pPr>
      <w:r>
        <w:separator/>
      </w:r>
    </w:p>
  </w:footnote>
  <w:footnote w:type="continuationSeparator" w:id="0">
    <w:p w14:paraId="17BEA188" w14:textId="77777777" w:rsidR="00C412DE" w:rsidRDefault="00C412DE" w:rsidP="00D26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596D"/>
    <w:multiLevelType w:val="hybridMultilevel"/>
    <w:tmpl w:val="F8BE5CC8"/>
    <w:lvl w:ilvl="0" w:tplc="0415000F">
      <w:start w:val="1"/>
      <w:numFmt w:val="decimal"/>
      <w:lvlText w:val="%1.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2FD777C9"/>
    <w:multiLevelType w:val="hybridMultilevel"/>
    <w:tmpl w:val="268A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93254"/>
    <w:multiLevelType w:val="hybridMultilevel"/>
    <w:tmpl w:val="F9A00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07831">
    <w:abstractNumId w:val="2"/>
  </w:num>
  <w:num w:numId="2" w16cid:durableId="970206114">
    <w:abstractNumId w:val="1"/>
  </w:num>
  <w:num w:numId="3" w16cid:durableId="200246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96"/>
    <w:rsid w:val="00010CD0"/>
    <w:rsid w:val="00054F30"/>
    <w:rsid w:val="000B1988"/>
    <w:rsid w:val="001973E8"/>
    <w:rsid w:val="001B20B4"/>
    <w:rsid w:val="002C60D2"/>
    <w:rsid w:val="002E08A9"/>
    <w:rsid w:val="002E6A7F"/>
    <w:rsid w:val="003876B5"/>
    <w:rsid w:val="003E5E5C"/>
    <w:rsid w:val="004143F3"/>
    <w:rsid w:val="00450F93"/>
    <w:rsid w:val="00451DCC"/>
    <w:rsid w:val="004A3CD6"/>
    <w:rsid w:val="005169D3"/>
    <w:rsid w:val="005A31D1"/>
    <w:rsid w:val="005F2370"/>
    <w:rsid w:val="0061566C"/>
    <w:rsid w:val="006258CB"/>
    <w:rsid w:val="006A68DA"/>
    <w:rsid w:val="006B2CFD"/>
    <w:rsid w:val="006E4654"/>
    <w:rsid w:val="006E6D1B"/>
    <w:rsid w:val="00743BEE"/>
    <w:rsid w:val="00883B3A"/>
    <w:rsid w:val="00897DD3"/>
    <w:rsid w:val="008C0C1C"/>
    <w:rsid w:val="008F585B"/>
    <w:rsid w:val="00932BC5"/>
    <w:rsid w:val="0096781E"/>
    <w:rsid w:val="0098051D"/>
    <w:rsid w:val="009A4178"/>
    <w:rsid w:val="009B06A4"/>
    <w:rsid w:val="009B2309"/>
    <w:rsid w:val="009B7175"/>
    <w:rsid w:val="009C4B55"/>
    <w:rsid w:val="009C6E77"/>
    <w:rsid w:val="00A642CF"/>
    <w:rsid w:val="00AC442D"/>
    <w:rsid w:val="00AD70B8"/>
    <w:rsid w:val="00AE39B5"/>
    <w:rsid w:val="00BB0056"/>
    <w:rsid w:val="00C412DE"/>
    <w:rsid w:val="00C9566B"/>
    <w:rsid w:val="00D00E96"/>
    <w:rsid w:val="00D223F3"/>
    <w:rsid w:val="00D262AA"/>
    <w:rsid w:val="00DD3C9A"/>
    <w:rsid w:val="00DE3FD3"/>
    <w:rsid w:val="00DF450D"/>
    <w:rsid w:val="00E41F49"/>
    <w:rsid w:val="00E94B20"/>
    <w:rsid w:val="00EA0BC8"/>
    <w:rsid w:val="00EA3363"/>
    <w:rsid w:val="00EC02F1"/>
    <w:rsid w:val="00F70D71"/>
    <w:rsid w:val="00FA5E39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0E957"/>
  <w15:docId w15:val="{76F2FE15-9264-4191-878B-2E96490E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E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60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2AA"/>
  </w:style>
  <w:style w:type="paragraph" w:styleId="Stopka">
    <w:name w:val="footer"/>
    <w:basedOn w:val="Normalny"/>
    <w:link w:val="StopkaZnak"/>
    <w:uiPriority w:val="99"/>
    <w:unhideWhenUsed/>
    <w:rsid w:val="00D2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2AA"/>
  </w:style>
  <w:style w:type="paragraph" w:styleId="Akapitzlist">
    <w:name w:val="List Paragraph"/>
    <w:basedOn w:val="Normalny"/>
    <w:uiPriority w:val="34"/>
    <w:qFormat/>
    <w:rsid w:val="00F70D7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0B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2CF"/>
    <w:rPr>
      <w:color w:val="605E5C"/>
      <w:shd w:val="clear" w:color="auto" w:fill="E1DFDD"/>
    </w:rPr>
  </w:style>
  <w:style w:type="table" w:customStyle="1" w:styleId="TableGrid">
    <w:name w:val="TableGrid"/>
    <w:rsid w:val="009C6E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E6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E6D1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D642-4834-4565-8F37-A449D1DC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Ewa Wrzosek</cp:lastModifiedBy>
  <cp:revision>2</cp:revision>
  <cp:lastPrinted>2024-06-27T14:35:00Z</cp:lastPrinted>
  <dcterms:created xsi:type="dcterms:W3CDTF">2024-07-08T11:28:00Z</dcterms:created>
  <dcterms:modified xsi:type="dcterms:W3CDTF">2024-07-08T11:28:00Z</dcterms:modified>
</cp:coreProperties>
</file>